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9D" w:rsidRPr="00C63B47" w:rsidRDefault="003868DA" w:rsidP="00C63B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C63B47" w:rsidRPr="00C63B47">
        <w:rPr>
          <w:rFonts w:ascii="Times New Roman" w:hAnsi="Times New Roman" w:cs="Times New Roman"/>
          <w:b/>
          <w:sz w:val="36"/>
          <w:szCs w:val="36"/>
        </w:rPr>
        <w:t>АРОДНО ЧИТАЛИЩЕ „ ОТЕЦ ПАИСИЙ – 1933“</w:t>
      </w:r>
    </w:p>
    <w:p w:rsidR="003868DA" w:rsidRDefault="003868DA" w:rsidP="003868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3B47" w:rsidRPr="0094214D" w:rsidRDefault="003868DA" w:rsidP="003868DA">
      <w:pPr>
        <w:jc w:val="center"/>
        <w:rPr>
          <w:rFonts w:ascii="Times New Roman" w:hAnsi="Times New Roman" w:cs="Times New Roman"/>
          <w:sz w:val="36"/>
          <w:szCs w:val="36"/>
        </w:rPr>
      </w:pPr>
      <w:r w:rsidRPr="00C63B47">
        <w:rPr>
          <w:rFonts w:ascii="Times New Roman" w:hAnsi="Times New Roman" w:cs="Times New Roman"/>
          <w:sz w:val="36"/>
          <w:szCs w:val="36"/>
        </w:rPr>
        <w:t xml:space="preserve">Отчет за дейността </w:t>
      </w:r>
      <w:r w:rsidR="00F375CB">
        <w:rPr>
          <w:rFonts w:ascii="Times New Roman" w:hAnsi="Times New Roman" w:cs="Times New Roman"/>
          <w:sz w:val="36"/>
          <w:szCs w:val="36"/>
        </w:rPr>
        <w:t xml:space="preserve">на читалището </w:t>
      </w:r>
      <w:r w:rsidR="0094214D" w:rsidRPr="00C63B47">
        <w:rPr>
          <w:rFonts w:ascii="Times New Roman" w:hAnsi="Times New Roman" w:cs="Times New Roman"/>
          <w:sz w:val="36"/>
          <w:szCs w:val="36"/>
        </w:rPr>
        <w:t>за</w:t>
      </w:r>
      <w:r w:rsidR="00C63B47" w:rsidRPr="00C63B47">
        <w:rPr>
          <w:rFonts w:ascii="Times New Roman" w:hAnsi="Times New Roman" w:cs="Times New Roman"/>
          <w:sz w:val="36"/>
          <w:szCs w:val="36"/>
        </w:rPr>
        <w:t xml:space="preserve"> </w:t>
      </w:r>
      <w:r w:rsidR="00C63B47" w:rsidRPr="0094214D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C92C6E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C63B47" w:rsidRPr="00C63B47">
        <w:rPr>
          <w:rFonts w:ascii="Times New Roman" w:hAnsi="Times New Roman" w:cs="Times New Roman"/>
          <w:sz w:val="36"/>
          <w:szCs w:val="36"/>
        </w:rPr>
        <w:t xml:space="preserve"> </w:t>
      </w:r>
      <w:r w:rsidR="0094214D" w:rsidRPr="0094214D">
        <w:rPr>
          <w:rFonts w:ascii="Times New Roman" w:hAnsi="Times New Roman" w:cs="Times New Roman"/>
          <w:sz w:val="36"/>
          <w:szCs w:val="36"/>
        </w:rPr>
        <w:t>година</w:t>
      </w:r>
    </w:p>
    <w:p w:rsidR="00C63B47" w:rsidRDefault="00C63B47" w:rsidP="00C63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sz w:val="28"/>
          <w:szCs w:val="28"/>
        </w:rPr>
        <w:t>Докладът за дейността на Народно читалище „</w:t>
      </w:r>
      <w:r>
        <w:rPr>
          <w:rFonts w:ascii="Times New Roman" w:hAnsi="Times New Roman" w:cs="Times New Roman"/>
          <w:sz w:val="28"/>
          <w:szCs w:val="28"/>
        </w:rPr>
        <w:t>Отец Паисий - 1933</w:t>
      </w:r>
      <w:r w:rsidRPr="00C63B47">
        <w:rPr>
          <w:rFonts w:ascii="Times New Roman" w:hAnsi="Times New Roman" w:cs="Times New Roman"/>
          <w:sz w:val="28"/>
          <w:szCs w:val="28"/>
        </w:rPr>
        <w:t>” –</w:t>
      </w:r>
      <w:r w:rsidR="0038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Габрово</w:t>
      </w:r>
      <w:r w:rsidRPr="00C63B47">
        <w:rPr>
          <w:rFonts w:ascii="Times New Roman" w:hAnsi="Times New Roman" w:cs="Times New Roman"/>
          <w:sz w:val="28"/>
          <w:szCs w:val="28"/>
        </w:rPr>
        <w:t xml:space="preserve"> има за цел да информира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B47">
        <w:rPr>
          <w:rFonts w:ascii="Times New Roman" w:hAnsi="Times New Roman" w:cs="Times New Roman"/>
          <w:sz w:val="28"/>
          <w:szCs w:val="28"/>
        </w:rPr>
        <w:t>изпълнението на дейностите по Годишната програма за развитие на читалищната дейност, културния календар</w:t>
      </w:r>
      <w:r>
        <w:rPr>
          <w:rFonts w:ascii="Times New Roman" w:hAnsi="Times New Roman" w:cs="Times New Roman"/>
          <w:sz w:val="28"/>
          <w:szCs w:val="28"/>
        </w:rPr>
        <w:t xml:space="preserve"> на читалището.</w:t>
      </w: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b/>
          <w:sz w:val="28"/>
          <w:szCs w:val="28"/>
        </w:rPr>
        <w:t>ОСНОВНИ ЦЕЛИ И ПРИОРИТЕТНИ ЗАДАЧИ НА ЧИТАЛИЩЕТО ЗА ОТМИНАЛИЯ ПЕРИОД</w:t>
      </w:r>
      <w:r w:rsidRPr="00C63B4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sz w:val="28"/>
          <w:szCs w:val="28"/>
        </w:rPr>
        <w:t>1. Обогатяване на културния живот;</w:t>
      </w: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sz w:val="28"/>
          <w:szCs w:val="28"/>
        </w:rPr>
        <w:t>2. Развитие и подпомагане на любителското художествено творчество;</w:t>
      </w:r>
    </w:p>
    <w:p w:rsidR="00C63B47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B47" w:rsidRPr="00C63B47">
        <w:rPr>
          <w:rFonts w:ascii="Times New Roman" w:hAnsi="Times New Roman" w:cs="Times New Roman"/>
          <w:sz w:val="28"/>
          <w:szCs w:val="28"/>
        </w:rPr>
        <w:t>. Уреждане и поддържане на общодостъпна библиотека;</w:t>
      </w:r>
    </w:p>
    <w:p w:rsidR="00C63B47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B47" w:rsidRPr="00C63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47" w:rsidRPr="00C63B47">
        <w:rPr>
          <w:rFonts w:ascii="Times New Roman" w:hAnsi="Times New Roman" w:cs="Times New Roman"/>
          <w:sz w:val="28"/>
          <w:szCs w:val="28"/>
        </w:rPr>
        <w:t>Партниране с местното самоуправление за развитието на културните процеси.</w:t>
      </w:r>
    </w:p>
    <w:p w:rsidR="00C63B47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B47" w:rsidRPr="00C63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47" w:rsidRPr="00C63B47">
        <w:rPr>
          <w:rFonts w:ascii="Times New Roman" w:hAnsi="Times New Roman" w:cs="Times New Roman"/>
          <w:sz w:val="28"/>
          <w:szCs w:val="28"/>
        </w:rPr>
        <w:t>Взаимодействие и съвместна дейност с останалите културни институции, учебни и детски заведения;</w:t>
      </w:r>
    </w:p>
    <w:p w:rsidR="009E466D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6D">
        <w:rPr>
          <w:rFonts w:ascii="Times New Roman" w:hAnsi="Times New Roman" w:cs="Times New Roman"/>
          <w:b/>
          <w:sz w:val="32"/>
          <w:szCs w:val="32"/>
        </w:rPr>
        <w:t>Библиотечно-информационна дейност</w:t>
      </w:r>
    </w:p>
    <w:p w:rsidR="003868DA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6D">
        <w:rPr>
          <w:rFonts w:ascii="Times New Roman" w:hAnsi="Times New Roman" w:cs="Times New Roman"/>
          <w:sz w:val="28"/>
          <w:szCs w:val="28"/>
        </w:rPr>
        <w:t>Най-традиционната дейност на читалището в миналото и днес се олицетворява от читалищната библиотека. Днес, тя е зависима пряко от съвременните тенденции за изграждане на система от глобални библиотеки в буквалния и преносен смисъл и желание за по-широк достъп на читатели до нея.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D">
        <w:rPr>
          <w:rFonts w:ascii="Times New Roman" w:hAnsi="Times New Roman" w:cs="Times New Roman"/>
          <w:sz w:val="28"/>
          <w:szCs w:val="28"/>
        </w:rPr>
        <w:t>Библиотеката при читалището разполага с фонд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DA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324E8">
        <w:rPr>
          <w:rFonts w:ascii="Times New Roman" w:hAnsi="Times New Roman" w:cs="Times New Roman"/>
          <w:sz w:val="28"/>
          <w:szCs w:val="28"/>
        </w:rPr>
        <w:t>200</w:t>
      </w:r>
      <w:r w:rsidRPr="009E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в различни жанрове</w:t>
      </w:r>
      <w:r w:rsidRPr="009E46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9E466D">
        <w:rPr>
          <w:rFonts w:ascii="Times New Roman" w:hAnsi="Times New Roman" w:cs="Times New Roman"/>
          <w:sz w:val="28"/>
          <w:szCs w:val="28"/>
        </w:rPr>
        <w:t xml:space="preserve"> броя читатели за отчетния период, от които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466D">
        <w:rPr>
          <w:rFonts w:ascii="Times New Roman" w:hAnsi="Times New Roman" w:cs="Times New Roman"/>
          <w:sz w:val="28"/>
          <w:szCs w:val="28"/>
        </w:rPr>
        <w:t xml:space="preserve"> деца до 14 години.</w:t>
      </w:r>
      <w:r w:rsidR="00711CA3" w:rsidRPr="00711CA3">
        <w:rPr>
          <w:rFonts w:ascii="Arial" w:hAnsi="Arial" w:cs="Arial"/>
          <w:sz w:val="35"/>
          <w:szCs w:val="35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Закупената </w:t>
      </w:r>
      <w:r w:rsidR="00711CA3">
        <w:rPr>
          <w:rFonts w:ascii="Times New Roman" w:hAnsi="Times New Roman" w:cs="Times New Roman"/>
          <w:sz w:val="28"/>
          <w:szCs w:val="28"/>
        </w:rPr>
        <w:t xml:space="preserve"> и дарена от читатели </w:t>
      </w:r>
      <w:r w:rsidR="00711CA3" w:rsidRPr="00711CA3">
        <w:rPr>
          <w:rFonts w:ascii="Times New Roman" w:hAnsi="Times New Roman" w:cs="Times New Roman"/>
          <w:sz w:val="28"/>
          <w:szCs w:val="28"/>
        </w:rPr>
        <w:t>нова литература</w:t>
      </w:r>
      <w:r w:rsidR="00711CA3">
        <w:rPr>
          <w:rFonts w:ascii="Times New Roman" w:hAnsi="Times New Roman" w:cs="Times New Roman"/>
          <w:sz w:val="28"/>
          <w:szCs w:val="28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за 20</w:t>
      </w:r>
      <w:r w:rsidR="003868DA">
        <w:rPr>
          <w:rFonts w:ascii="Times New Roman" w:hAnsi="Times New Roman" w:cs="Times New Roman"/>
          <w:sz w:val="28"/>
          <w:szCs w:val="28"/>
        </w:rPr>
        <w:t>2</w:t>
      </w:r>
      <w:r w:rsidR="00C92C6E">
        <w:rPr>
          <w:rFonts w:ascii="Times New Roman" w:hAnsi="Times New Roman" w:cs="Times New Roman"/>
          <w:sz w:val="28"/>
          <w:szCs w:val="28"/>
        </w:rPr>
        <w:t>2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 г. е </w:t>
      </w:r>
      <w:r w:rsidR="006324E8">
        <w:rPr>
          <w:rFonts w:ascii="Times New Roman" w:hAnsi="Times New Roman" w:cs="Times New Roman"/>
          <w:sz w:val="28"/>
          <w:szCs w:val="28"/>
        </w:rPr>
        <w:t>1</w:t>
      </w:r>
      <w:r w:rsidR="00C92C6E">
        <w:rPr>
          <w:rFonts w:ascii="Times New Roman" w:hAnsi="Times New Roman" w:cs="Times New Roman"/>
          <w:sz w:val="28"/>
          <w:szCs w:val="28"/>
        </w:rPr>
        <w:t>50</w:t>
      </w:r>
      <w:r w:rsidR="00711CA3">
        <w:rPr>
          <w:rFonts w:ascii="Times New Roman" w:hAnsi="Times New Roman" w:cs="Times New Roman"/>
          <w:sz w:val="28"/>
          <w:szCs w:val="28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броя. Абонираните ежедневници и периодични издания</w:t>
      </w:r>
      <w:r w:rsidR="00683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за 20</w:t>
      </w:r>
      <w:r w:rsidR="003868DA">
        <w:rPr>
          <w:rFonts w:ascii="Times New Roman" w:hAnsi="Times New Roman" w:cs="Times New Roman"/>
          <w:sz w:val="28"/>
          <w:szCs w:val="28"/>
        </w:rPr>
        <w:t>2</w:t>
      </w:r>
      <w:r w:rsidR="00C92C6E">
        <w:rPr>
          <w:rFonts w:ascii="Times New Roman" w:hAnsi="Times New Roman" w:cs="Times New Roman"/>
          <w:sz w:val="28"/>
          <w:szCs w:val="28"/>
        </w:rPr>
        <w:t>2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г. са </w:t>
      </w:r>
      <w:r w:rsidR="002E3332">
        <w:rPr>
          <w:rFonts w:ascii="Times New Roman" w:hAnsi="Times New Roman" w:cs="Times New Roman"/>
          <w:sz w:val="28"/>
          <w:szCs w:val="28"/>
        </w:rPr>
        <w:t xml:space="preserve">2 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на броя, </w:t>
      </w:r>
      <w:r w:rsidR="002E3332">
        <w:rPr>
          <w:rFonts w:ascii="Times New Roman" w:hAnsi="Times New Roman" w:cs="Times New Roman"/>
          <w:sz w:val="28"/>
          <w:szCs w:val="28"/>
        </w:rPr>
        <w:t>което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 </w:t>
      </w:r>
      <w:r w:rsidR="002E3332">
        <w:rPr>
          <w:rFonts w:ascii="Times New Roman" w:hAnsi="Times New Roman" w:cs="Times New Roman"/>
          <w:sz w:val="28"/>
          <w:szCs w:val="28"/>
        </w:rPr>
        <w:t>отговоря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 на потребностите на хората, ползващи редовно изданията на периодичния печат</w:t>
      </w:r>
      <w:r w:rsidR="002E3332">
        <w:rPr>
          <w:rFonts w:ascii="Times New Roman" w:hAnsi="Times New Roman" w:cs="Times New Roman"/>
          <w:sz w:val="28"/>
          <w:szCs w:val="28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в читалнята.</w:t>
      </w:r>
      <w:r w:rsidRPr="0071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6E" w:rsidRDefault="00C92C6E" w:rsidP="00C63B4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C6E" w:rsidRDefault="00C92C6E" w:rsidP="00C63B4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1CA3" w:rsidRDefault="00711CA3" w:rsidP="00C63B4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1CA3">
        <w:rPr>
          <w:rFonts w:ascii="Times New Roman" w:hAnsi="Times New Roman" w:cs="Times New Roman"/>
          <w:b/>
          <w:sz w:val="32"/>
          <w:szCs w:val="32"/>
        </w:rPr>
        <w:lastRenderedPageBreak/>
        <w:t>Културно-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11CA3">
        <w:rPr>
          <w:rFonts w:ascii="Times New Roman" w:hAnsi="Times New Roman" w:cs="Times New Roman"/>
          <w:b/>
          <w:sz w:val="32"/>
          <w:szCs w:val="32"/>
        </w:rPr>
        <w:t>росветна дейност</w:t>
      </w:r>
    </w:p>
    <w:p w:rsidR="002E3332" w:rsidRDefault="002E3332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32">
        <w:rPr>
          <w:rFonts w:ascii="Times New Roman" w:hAnsi="Times New Roman" w:cs="Times New Roman"/>
          <w:sz w:val="28"/>
          <w:szCs w:val="28"/>
        </w:rPr>
        <w:t xml:space="preserve">През изминалият период </w:t>
      </w:r>
      <w:r w:rsidR="003868DA">
        <w:rPr>
          <w:rFonts w:ascii="Times New Roman" w:hAnsi="Times New Roman" w:cs="Times New Roman"/>
          <w:sz w:val="28"/>
          <w:szCs w:val="28"/>
        </w:rPr>
        <w:t xml:space="preserve">дейностите по </w:t>
      </w:r>
      <w:r w:rsidRPr="002E3332">
        <w:rPr>
          <w:rFonts w:ascii="Times New Roman" w:hAnsi="Times New Roman" w:cs="Times New Roman"/>
          <w:sz w:val="28"/>
          <w:szCs w:val="28"/>
        </w:rPr>
        <w:t>културн</w:t>
      </w:r>
      <w:r w:rsidR="003868DA">
        <w:rPr>
          <w:rFonts w:ascii="Times New Roman" w:hAnsi="Times New Roman" w:cs="Times New Roman"/>
          <w:sz w:val="28"/>
          <w:szCs w:val="28"/>
        </w:rPr>
        <w:t>ият календар на читалището бяха осъществявани съобразно епидемоилогичната изисквания</w:t>
      </w:r>
      <w:r w:rsidRPr="002E3332">
        <w:rPr>
          <w:rFonts w:ascii="Times New Roman" w:hAnsi="Times New Roman" w:cs="Times New Roman"/>
          <w:sz w:val="28"/>
          <w:szCs w:val="28"/>
        </w:rPr>
        <w:t>.</w:t>
      </w:r>
      <w:r w:rsidR="00E3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32" w:rsidRPr="00EA769C" w:rsidRDefault="002E3332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празниците Трифон Зарезан и Деня  на влюбените</w:t>
      </w:r>
      <w:r w:rsidR="00EA769C">
        <w:rPr>
          <w:rFonts w:ascii="Times New Roman" w:hAnsi="Times New Roman" w:cs="Times New Roman"/>
          <w:sz w:val="28"/>
          <w:szCs w:val="28"/>
        </w:rPr>
        <w:t xml:space="preserve"> – месец февруари;</w:t>
      </w:r>
    </w:p>
    <w:p w:rsidR="00EA769C" w:rsidRPr="00E30992" w:rsidRDefault="00EA769C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деня на самоде</w:t>
      </w:r>
      <w:r w:rsidR="006324E8">
        <w:rPr>
          <w:rFonts w:ascii="Times New Roman" w:hAnsi="Times New Roman" w:cs="Times New Roman"/>
          <w:sz w:val="28"/>
          <w:szCs w:val="28"/>
        </w:rPr>
        <w:t xml:space="preserve">еца и посрещане на Баба Марта </w:t>
      </w:r>
    </w:p>
    <w:p w:rsidR="00E30992" w:rsidRPr="000E7D69" w:rsidRDefault="00E30992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празника на Св. Марина до лековитата вода в кв. Радецки</w:t>
      </w:r>
    </w:p>
    <w:p w:rsidR="00750243" w:rsidRPr="00750243" w:rsidRDefault="00750243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на вокална група „Славе</w:t>
      </w:r>
      <w:r w:rsidR="00F662A1">
        <w:rPr>
          <w:rFonts w:ascii="Times New Roman" w:hAnsi="Times New Roman" w:cs="Times New Roman"/>
          <w:sz w:val="28"/>
          <w:szCs w:val="28"/>
        </w:rPr>
        <w:t>я“ с ръководител Лилия Илиева</w:t>
      </w:r>
      <w:r w:rsidR="003868DA">
        <w:rPr>
          <w:rFonts w:ascii="Times New Roman" w:hAnsi="Times New Roman" w:cs="Times New Roman"/>
          <w:sz w:val="28"/>
          <w:szCs w:val="28"/>
        </w:rPr>
        <w:t xml:space="preserve"> </w:t>
      </w:r>
      <w:r w:rsidR="00F662A1">
        <w:rPr>
          <w:rFonts w:ascii="Times New Roman" w:hAnsi="Times New Roman" w:cs="Times New Roman"/>
          <w:sz w:val="28"/>
          <w:szCs w:val="28"/>
        </w:rPr>
        <w:t xml:space="preserve">на </w:t>
      </w:r>
      <w:r w:rsidR="003868DA">
        <w:rPr>
          <w:rFonts w:ascii="Times New Roman" w:hAnsi="Times New Roman" w:cs="Times New Roman"/>
          <w:sz w:val="28"/>
          <w:szCs w:val="28"/>
        </w:rPr>
        <w:t xml:space="preserve">фестивал в Китен </w:t>
      </w:r>
      <w:r w:rsidR="00F66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72">
        <w:rPr>
          <w:rFonts w:ascii="Times New Roman" w:hAnsi="Times New Roman" w:cs="Times New Roman"/>
          <w:sz w:val="28"/>
          <w:szCs w:val="28"/>
        </w:rPr>
        <w:t>Велико Търново</w:t>
      </w:r>
      <w:r w:rsidR="00F662A1">
        <w:rPr>
          <w:rFonts w:ascii="Times New Roman" w:hAnsi="Times New Roman" w:cs="Times New Roman"/>
          <w:sz w:val="28"/>
          <w:szCs w:val="28"/>
        </w:rPr>
        <w:t>, където спечелиха сребърни медали. Групата участва и на много други мероприятия в общината и област</w:t>
      </w:r>
      <w:r w:rsidR="00C92C6E">
        <w:rPr>
          <w:rFonts w:ascii="Times New Roman" w:hAnsi="Times New Roman" w:cs="Times New Roman"/>
          <w:sz w:val="28"/>
          <w:szCs w:val="28"/>
        </w:rPr>
        <w:t>т</w:t>
      </w:r>
      <w:r w:rsidR="00F662A1">
        <w:rPr>
          <w:rFonts w:ascii="Times New Roman" w:hAnsi="Times New Roman" w:cs="Times New Roman"/>
          <w:sz w:val="28"/>
          <w:szCs w:val="28"/>
        </w:rPr>
        <w:t>а;</w:t>
      </w:r>
    </w:p>
    <w:p w:rsidR="00750243" w:rsidRPr="00E30992" w:rsidRDefault="00750243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Провеждане на културно – историческа екскурзия </w:t>
      </w:r>
      <w:r w:rsidR="00F375CB">
        <w:rPr>
          <w:rFonts w:ascii="Times New Roman" w:hAnsi="Times New Roman" w:cs="Times New Roman"/>
          <w:sz w:val="28"/>
          <w:szCs w:val="28"/>
        </w:rPr>
        <w:t xml:space="preserve">гр. </w:t>
      </w:r>
      <w:r w:rsidR="00C92C6E">
        <w:rPr>
          <w:rFonts w:ascii="Times New Roman" w:hAnsi="Times New Roman" w:cs="Times New Roman"/>
          <w:sz w:val="28"/>
          <w:szCs w:val="28"/>
        </w:rPr>
        <w:t>Панагюрище</w:t>
      </w:r>
      <w:r w:rsidR="00F375C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375CB">
        <w:rPr>
          <w:rFonts w:ascii="Times New Roman" w:hAnsi="Times New Roman" w:cs="Times New Roman"/>
          <w:sz w:val="28"/>
          <w:szCs w:val="28"/>
        </w:rPr>
        <w:t xml:space="preserve">гр. </w:t>
      </w:r>
      <w:r w:rsidR="00C92C6E">
        <w:rPr>
          <w:rFonts w:ascii="Times New Roman" w:hAnsi="Times New Roman" w:cs="Times New Roman"/>
          <w:sz w:val="28"/>
          <w:szCs w:val="28"/>
        </w:rPr>
        <w:t>Перущица</w:t>
      </w:r>
    </w:p>
    <w:p w:rsidR="00E30992" w:rsidRPr="00750243" w:rsidRDefault="00E30992" w:rsidP="00E30992">
      <w:pPr>
        <w:pStyle w:val="ListParagraph"/>
        <w:spacing w:line="360" w:lineRule="auto"/>
        <w:ind w:left="13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0243" w:rsidRPr="0094214D" w:rsidRDefault="0094214D" w:rsidP="0094214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214D">
        <w:rPr>
          <w:rFonts w:ascii="Times New Roman" w:hAnsi="Times New Roman" w:cs="Times New Roman"/>
          <w:b/>
          <w:sz w:val="32"/>
          <w:szCs w:val="32"/>
        </w:rPr>
        <w:t>Ремонтни дейности</w:t>
      </w:r>
    </w:p>
    <w:p w:rsidR="00F375CB" w:rsidRDefault="00F375CB" w:rsidP="00F375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предоставените стаи се използват само две от петте, като едната се използва за библиотека, а другата за репетиционна на вокалната група към  читалището. Останалите три стаи са непригодни </w:t>
      </w:r>
      <w:r w:rsidR="00C92C6E">
        <w:rPr>
          <w:rFonts w:ascii="Times New Roman" w:hAnsi="Times New Roman" w:cs="Times New Roman"/>
          <w:sz w:val="28"/>
          <w:szCs w:val="28"/>
        </w:rPr>
        <w:t xml:space="preserve">все още </w:t>
      </w:r>
      <w:r>
        <w:rPr>
          <w:rFonts w:ascii="Times New Roman" w:hAnsi="Times New Roman" w:cs="Times New Roman"/>
          <w:sz w:val="28"/>
          <w:szCs w:val="28"/>
        </w:rPr>
        <w:t xml:space="preserve">за ползване понеже </w:t>
      </w:r>
      <w:r w:rsidR="00C92C6E">
        <w:rPr>
          <w:rFonts w:ascii="Times New Roman" w:hAnsi="Times New Roman" w:cs="Times New Roman"/>
          <w:sz w:val="28"/>
          <w:szCs w:val="28"/>
        </w:rPr>
        <w:t>покрива беше ремонтиран презесента и нямахме необходимото време и средства за започване на вътрешен ремонт</w:t>
      </w:r>
      <w:r>
        <w:rPr>
          <w:rFonts w:ascii="Times New Roman" w:hAnsi="Times New Roman" w:cs="Times New Roman"/>
          <w:sz w:val="28"/>
          <w:szCs w:val="28"/>
        </w:rPr>
        <w:t xml:space="preserve">. Тези стаи са ни необходими за преместване на детския отдел от библиотеката и за ползване от децата. </w:t>
      </w:r>
    </w:p>
    <w:p w:rsidR="00F375CB" w:rsidRDefault="00F375CB" w:rsidP="009B6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28" w:rsidRPr="00F375CB" w:rsidRDefault="00A27428" w:rsidP="009B6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65D2" w:rsidRDefault="00C92C6E" w:rsidP="009B6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януари</w:t>
      </w:r>
      <w:r w:rsidR="009B65D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65D2">
        <w:rPr>
          <w:rFonts w:ascii="Times New Roman" w:hAnsi="Times New Roman" w:cs="Times New Roman"/>
          <w:sz w:val="28"/>
          <w:szCs w:val="28"/>
        </w:rPr>
        <w:t xml:space="preserve"> година                                Председател: </w:t>
      </w:r>
    </w:p>
    <w:p w:rsidR="00826EF0" w:rsidRDefault="009B65D2" w:rsidP="00400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Габрово                                                                      Галина Дянкова</w:t>
      </w:r>
    </w:p>
    <w:p w:rsidR="00F662A1" w:rsidRDefault="00F662A1" w:rsidP="00400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A1" w:rsidRDefault="00F662A1" w:rsidP="00F662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662A1" w:rsidSect="00F662A1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0FA1"/>
    <w:multiLevelType w:val="hybridMultilevel"/>
    <w:tmpl w:val="944E00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38E"/>
    <w:multiLevelType w:val="hybridMultilevel"/>
    <w:tmpl w:val="CA78D468"/>
    <w:lvl w:ilvl="0" w:tplc="0402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7"/>
    <w:rsid w:val="000643D6"/>
    <w:rsid w:val="000E7D69"/>
    <w:rsid w:val="0016039B"/>
    <w:rsid w:val="0024329D"/>
    <w:rsid w:val="002677A7"/>
    <w:rsid w:val="002E3332"/>
    <w:rsid w:val="003868DA"/>
    <w:rsid w:val="00400D77"/>
    <w:rsid w:val="0043224F"/>
    <w:rsid w:val="006324E8"/>
    <w:rsid w:val="006839F6"/>
    <w:rsid w:val="00711CA3"/>
    <w:rsid w:val="00750243"/>
    <w:rsid w:val="00811AAC"/>
    <w:rsid w:val="00826EF0"/>
    <w:rsid w:val="0094214D"/>
    <w:rsid w:val="009B65D2"/>
    <w:rsid w:val="009E466D"/>
    <w:rsid w:val="00A27428"/>
    <w:rsid w:val="00A5408F"/>
    <w:rsid w:val="00B37672"/>
    <w:rsid w:val="00B50C2E"/>
    <w:rsid w:val="00C63B47"/>
    <w:rsid w:val="00C92C6E"/>
    <w:rsid w:val="00E30992"/>
    <w:rsid w:val="00EA769C"/>
    <w:rsid w:val="00F27356"/>
    <w:rsid w:val="00F375CB"/>
    <w:rsid w:val="00F662A1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9811-CA1C-4D54-A929-8497765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B0AA-770D-420C-957D-68160707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2022-02-05T13:20:00Z</cp:lastPrinted>
  <dcterms:created xsi:type="dcterms:W3CDTF">2023-03-08T15:15:00Z</dcterms:created>
  <dcterms:modified xsi:type="dcterms:W3CDTF">2023-03-08T15:15:00Z</dcterms:modified>
</cp:coreProperties>
</file>